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«Бирское городское поселение»</w:t>
      </w:r>
    </w:p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Облученского муниципального района</w:t>
      </w:r>
    </w:p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83571" w:rsidRDefault="00583571" w:rsidP="00D802BF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571" w:rsidRDefault="00583571" w:rsidP="00D802BF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10.03.2022                                                                                                        № 78</w:t>
      </w:r>
    </w:p>
    <w:p w:rsidR="00583571" w:rsidRDefault="00583571" w:rsidP="00D80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Бира</w:t>
      </w:r>
    </w:p>
    <w:p w:rsidR="00583571" w:rsidRDefault="00583571" w:rsidP="00D802BF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обеспечению безопасности населения на водных объектах Бирского городского поселения на 2022 год </w:t>
      </w:r>
    </w:p>
    <w:p w:rsidR="00583571" w:rsidRDefault="00583571" w:rsidP="00D802BF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03.06.2006 № 74-ФЗ «Водный кодекс Российской Федерации», от </w:t>
      </w:r>
      <w:r>
        <w:rPr>
          <w:rFonts w:ascii="Times New Roman" w:hAnsi="Times New Roman"/>
          <w:color w:val="000000"/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характера»,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«Бирское городское поселение», в целях предупреждения несчастных случаев и проведения мероприятий по обеспечению безопасности людей на водных объектах на территории Бирского городского поселения, администрации городского поселения</w:t>
      </w:r>
    </w:p>
    <w:p w:rsidR="00583571" w:rsidRDefault="00583571" w:rsidP="00D802BF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83571" w:rsidRDefault="00583571" w:rsidP="00D802BF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прилагаемый план мероприятий по обеспечению безопасности населения на водных объектах Бирского городского поселения на 2022 год. </w:t>
      </w:r>
    </w:p>
    <w:p w:rsidR="00583571" w:rsidRDefault="00583571" w:rsidP="00D802BF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/>
          <w:color w:val="000000"/>
          <w:sz w:val="28"/>
          <w:szCs w:val="28"/>
        </w:rPr>
        <w:t>Утвердить прилагаемый  состав рабочей группы по проведению проверки обеспечения безопасности людей на водных объектах Бирского городского поселения.</w:t>
      </w:r>
    </w:p>
    <w:p w:rsidR="00583571" w:rsidRDefault="00583571" w:rsidP="00D802BF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583571" w:rsidRDefault="00583571" w:rsidP="00D802BF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4.Опубликовать настоящее постановление в «Информационном вестнике» Бирского городского поселения.</w:t>
      </w:r>
    </w:p>
    <w:p w:rsidR="00583571" w:rsidRDefault="00583571" w:rsidP="00D802B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5.Настоящее постановление вступает в силу после дня его официального опубликования.</w:t>
      </w: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Г.Л.Тимченко</w:t>
      </w: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D802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2B0D64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3571" w:rsidRDefault="00583571" w:rsidP="002B0D64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УТВЕРЖДЕН</w:t>
      </w:r>
    </w:p>
    <w:p w:rsidR="00583571" w:rsidRDefault="00583571" w:rsidP="002B0D64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583571" w:rsidRDefault="00583571" w:rsidP="002B0D64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городского  поселения</w:t>
      </w:r>
    </w:p>
    <w:p w:rsidR="00583571" w:rsidRDefault="00583571" w:rsidP="002B0D64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10.03.2022 № 78</w:t>
      </w:r>
    </w:p>
    <w:p w:rsidR="00583571" w:rsidRPr="007256D0" w:rsidRDefault="00583571" w:rsidP="002B0D64">
      <w:pPr>
        <w:pStyle w:val="ConsNonformat"/>
        <w:widowControl/>
        <w:ind w:firstLine="720"/>
        <w:jc w:val="center"/>
        <w:rPr>
          <w:rFonts w:ascii="Arial" w:hAnsi="Arial" w:cs="Arial"/>
          <w:spacing w:val="2"/>
        </w:rPr>
      </w:pPr>
      <w:r w:rsidRPr="007256D0">
        <w:rPr>
          <w:rFonts w:ascii="Times New Roman" w:hAnsi="Times New Roman" w:cs="Times New Roman"/>
          <w:spacing w:val="2"/>
        </w:rPr>
        <w:t>ПЛАН мероприятий по обеспечению безопасности населения на водных объектах Бирского городского поселения на 202</w:t>
      </w:r>
      <w:r>
        <w:rPr>
          <w:rFonts w:ascii="Times New Roman" w:hAnsi="Times New Roman" w:cs="Times New Roman"/>
          <w:spacing w:val="2"/>
        </w:rPr>
        <w:t>2</w:t>
      </w:r>
      <w:r w:rsidRPr="007256D0">
        <w:rPr>
          <w:rFonts w:ascii="Times New Roman" w:hAnsi="Times New Roman" w:cs="Times New Roman"/>
          <w:spacing w:val="2"/>
        </w:rPr>
        <w:t xml:space="preserve"> год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17"/>
        <w:gridCol w:w="3782"/>
        <w:gridCol w:w="1520"/>
        <w:gridCol w:w="3436"/>
      </w:tblGrid>
      <w:tr w:rsidR="00583571" w:rsidRPr="00BD7940" w:rsidTr="00D802BF">
        <w:trPr>
          <w:trHeight w:val="15"/>
        </w:trPr>
        <w:tc>
          <w:tcPr>
            <w:tcW w:w="617" w:type="dxa"/>
          </w:tcPr>
          <w:p w:rsidR="00583571" w:rsidRPr="00BD7940" w:rsidRDefault="00583571"/>
        </w:tc>
        <w:tc>
          <w:tcPr>
            <w:tcW w:w="3782" w:type="dxa"/>
          </w:tcPr>
          <w:p w:rsidR="00583571" w:rsidRPr="00BD7940" w:rsidRDefault="00583571"/>
        </w:tc>
        <w:tc>
          <w:tcPr>
            <w:tcW w:w="1520" w:type="dxa"/>
          </w:tcPr>
          <w:p w:rsidR="00583571" w:rsidRPr="00BD7940" w:rsidRDefault="00583571"/>
        </w:tc>
        <w:tc>
          <w:tcPr>
            <w:tcW w:w="3436" w:type="dxa"/>
          </w:tcPr>
          <w:p w:rsidR="00583571" w:rsidRPr="00BD7940" w:rsidRDefault="00583571"/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№ п/п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Срок</w:t>
            </w:r>
            <w:r w:rsidRPr="003B1A26">
              <w:rPr>
                <w:rFonts w:ascii="Times New Roman" w:hAnsi="Times New Roman"/>
                <w:color w:val="2D2D2D"/>
              </w:rPr>
              <w:br/>
              <w:t>исполнения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Ответственный исполнитель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3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4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1.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</w:rPr>
              <w:t>Организация профилактической работы с населением по вопросам поведения и соблюдения правил безопасности на водных объектах, как в осенне – зимний период, так и в весенне – летний период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E71C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городского поселения </w:t>
            </w:r>
          </w:p>
          <w:p w:rsidR="00583571" w:rsidRPr="00EA1A64" w:rsidRDefault="00583571" w:rsidP="007256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rPr>
          <w:trHeight w:val="36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9D442C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D442C">
              <w:rPr>
                <w:rFonts w:ascii="Times New Roman" w:hAnsi="Times New Roman"/>
              </w:rPr>
              <w:t>Подготовка нормативных правовых актов администрации городского поселения  по обеспечению безопасности людей на воде, охране их жизни и здоровья:</w:t>
            </w:r>
            <w:r w:rsidRPr="009D442C">
              <w:rPr>
                <w:rFonts w:ascii="Times New Roman" w:hAnsi="Times New Roman"/>
              </w:rPr>
              <w:br/>
              <w:t>- в весенний период (период весеннего паводка);</w:t>
            </w:r>
            <w:r w:rsidRPr="009D442C">
              <w:rPr>
                <w:rFonts w:ascii="Times New Roman" w:hAnsi="Times New Roman"/>
              </w:rPr>
              <w:br/>
              <w:t>- в период купального сезона;</w:t>
            </w:r>
            <w:r w:rsidRPr="009D442C">
              <w:rPr>
                <w:rFonts w:ascii="Times New Roman" w:hAnsi="Times New Roman"/>
              </w:rPr>
              <w:br/>
              <w:t>- в осенне-зимний период (период ледостава)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3.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9D442C" w:rsidRDefault="00583571" w:rsidP="008B2C8F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D442C">
              <w:rPr>
                <w:rFonts w:ascii="Times New Roman" w:hAnsi="Times New Roman"/>
              </w:rPr>
              <w:t>Приведение в готовность автотранспорта, плавсредств и другого спасательного оборудования, имущества, необходимого для дальнейшего его применения при возникновении чрезвычайных ситуаций на водных объектах, с учетом времени года:</w:t>
            </w:r>
            <w:r w:rsidRPr="009D442C">
              <w:rPr>
                <w:rFonts w:ascii="Times New Roman" w:hAnsi="Times New Roman"/>
              </w:rPr>
              <w:br/>
              <w:t>- спасательные средства, необходимые в период паводка;</w:t>
            </w:r>
            <w:r w:rsidRPr="009D442C">
              <w:rPr>
                <w:rFonts w:ascii="Times New Roman" w:hAnsi="Times New Roman"/>
              </w:rPr>
              <w:br/>
              <w:t>- спасательные средства, необх. в летний период; - спасательные средства, необх. в зимний период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года с учетом сезонов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городского поселения </w:t>
            </w:r>
          </w:p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по согласованию с ГУ МЧС России по ЕАО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4.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5830B1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830B1">
              <w:rPr>
                <w:rFonts w:ascii="Times New Roman" w:hAnsi="Times New Roman"/>
              </w:rPr>
              <w:t>Подготовка и распространение листовок, проспектов и других методических материалов среди населения в рамках проводимой разъяснительной работы на тему "Безопасность на водных объектах":</w:t>
            </w:r>
            <w:r w:rsidRPr="005830B1">
              <w:rPr>
                <w:rFonts w:ascii="Times New Roman" w:hAnsi="Times New Roman"/>
              </w:rPr>
              <w:br/>
            </w:r>
            <w:r w:rsidRPr="009628FB">
              <w:rPr>
                <w:rFonts w:ascii="Times New Roman" w:hAnsi="Times New Roman"/>
              </w:rPr>
              <w:t>- в осенне-зимний период;</w:t>
            </w:r>
            <w:r w:rsidRPr="009628FB">
              <w:rPr>
                <w:rFonts w:ascii="Times New Roman" w:hAnsi="Times New Roman"/>
              </w:rPr>
              <w:br/>
              <w:t>- в период весеннего паводка;</w:t>
            </w:r>
            <w:r w:rsidRPr="009628FB">
              <w:rPr>
                <w:rFonts w:ascii="Times New Roman" w:hAnsi="Times New Roman"/>
              </w:rPr>
              <w:br/>
              <w:t>- в период купального сезона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года с учетом сезонов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А.В.,</w:t>
            </w:r>
          </w:p>
          <w:p w:rsidR="00583571" w:rsidRPr="00EA1A64" w:rsidRDefault="00583571" w:rsidP="00F65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члены </w:t>
            </w:r>
            <w:r w:rsidRPr="00BD7940">
              <w:rPr>
                <w:rFonts w:ascii="Times New Roman" w:hAnsi="Times New Roman"/>
              </w:rPr>
              <w:t xml:space="preserve">дополнительных наблюдательных постов по контролю за гидрологической обстановкой на  территории муниципального образования «Бирское городское поселение» 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5.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5830B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Включить в график проведения собраний и встреч с населением городского поселения на </w:t>
            </w:r>
            <w:r w:rsidRPr="00EA1A64">
              <w:rPr>
                <w:rFonts w:ascii="Times New Roman" w:hAnsi="Times New Roman"/>
                <w:lang w:val="en-US"/>
              </w:rPr>
              <w:t>II</w:t>
            </w:r>
            <w:r w:rsidRPr="00EA1A64">
              <w:rPr>
                <w:rFonts w:ascii="Times New Roman" w:hAnsi="Times New Roman"/>
              </w:rPr>
              <w:t xml:space="preserve"> кв и </w:t>
            </w:r>
            <w:r w:rsidRPr="00EA1A64">
              <w:rPr>
                <w:rFonts w:ascii="Times New Roman" w:hAnsi="Times New Roman"/>
                <w:lang w:val="en-US"/>
              </w:rPr>
              <w:t>III</w:t>
            </w:r>
            <w:r w:rsidRPr="00EA1A64">
              <w:rPr>
                <w:rFonts w:ascii="Times New Roman" w:hAnsi="Times New Roman"/>
              </w:rPr>
              <w:t xml:space="preserve"> кв. 202</w:t>
            </w:r>
            <w:r>
              <w:rPr>
                <w:rFonts w:ascii="Times New Roman" w:hAnsi="Times New Roman"/>
              </w:rPr>
              <w:t>2</w:t>
            </w:r>
            <w:r w:rsidRPr="00EA1A64">
              <w:rPr>
                <w:rFonts w:ascii="Times New Roman" w:hAnsi="Times New Roman"/>
              </w:rPr>
              <w:t>г. пункт о правилах поведения на воде, о повышении контроля за поведением детей в купальный период; действиях при паводке.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0050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до 3</w:t>
            </w:r>
            <w:r>
              <w:rPr>
                <w:rFonts w:ascii="Times New Roman" w:hAnsi="Times New Roman"/>
              </w:rPr>
              <w:t>1</w:t>
            </w:r>
            <w:r w:rsidRPr="00EA1A6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  <w:p w:rsidR="00583571" w:rsidRPr="00EA1A64" w:rsidRDefault="00583571" w:rsidP="000050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583571" w:rsidRPr="00EA1A64" w:rsidRDefault="00583571" w:rsidP="007F78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30</w:t>
            </w:r>
            <w:r w:rsidRPr="00EA1A64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6.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7F78CE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78CE">
              <w:rPr>
                <w:rFonts w:ascii="Times New Roman" w:hAnsi="Times New Roman"/>
              </w:rPr>
              <w:t>Решением КЧС администрации городского поселения утвердить состав рабочей группы по проведению проверки безопасности людей на водных объектах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7F78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>июнь</w:t>
            </w:r>
            <w:r>
              <w:rPr>
                <w:rFonts w:ascii="Times New Roman" w:hAnsi="Times New Roman"/>
                <w:color w:val="2D2D2D"/>
              </w:rPr>
              <w:t xml:space="preserve"> </w:t>
            </w:r>
            <w:r w:rsidRPr="003B1A26">
              <w:rPr>
                <w:rFonts w:ascii="Times New Roman" w:hAnsi="Times New Roman"/>
                <w:color w:val="2D2D2D"/>
              </w:rPr>
              <w:t>20</w:t>
            </w:r>
            <w:r>
              <w:rPr>
                <w:rFonts w:ascii="Times New Roman" w:hAnsi="Times New Roman"/>
                <w:color w:val="2D2D2D"/>
              </w:rPr>
              <w:t>22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Default="00583571" w:rsidP="00296B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 xml:space="preserve">Глава администрации городского поселения </w:t>
            </w:r>
          </w:p>
          <w:p w:rsidR="00583571" w:rsidRPr="003B1A26" w:rsidRDefault="00583571" w:rsidP="007F78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7.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7F78CE" w:rsidRDefault="00583571" w:rsidP="001279CC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pacing w:val="-2"/>
              </w:rPr>
            </w:pPr>
            <w:r w:rsidRPr="00BD7940">
              <w:rPr>
                <w:rFonts w:ascii="Times New Roman" w:hAnsi="Times New Roman"/>
              </w:rPr>
              <w:t>Организовать разъяснительную работу среди населения по профилактике и предупреждению несчастных случаев на водоемах, используя местные средства массовой информации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7F78CE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78C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7F78CE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78CE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А.В.,</w:t>
            </w:r>
          </w:p>
          <w:p w:rsidR="00583571" w:rsidRPr="007F78CE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8.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Default="00583571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color w:val="000000"/>
              </w:rPr>
            </w:pPr>
            <w:r w:rsidRPr="00BD7940">
              <w:rPr>
                <w:rFonts w:ascii="Times New Roman" w:hAnsi="Times New Roman"/>
                <w:color w:val="000000"/>
              </w:rPr>
              <w:t>Оформить стенд в МКУ ИКДЦ  с материалами по профилактике несчастных случаев на водоёмах</w:t>
            </w:r>
          </w:p>
          <w:p w:rsidR="00583571" w:rsidRPr="00BD7940" w:rsidRDefault="00583571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(привести в актуальное состояние)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1279CC" w:rsidRDefault="00583571" w:rsidP="007F78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lang w:val="en-US"/>
              </w:rPr>
              <w:t>II</w:t>
            </w:r>
            <w:r w:rsidRPr="003B1A26">
              <w:rPr>
                <w:rFonts w:ascii="Times New Roman" w:hAnsi="Times New Roman"/>
                <w:color w:val="2D2D2D"/>
              </w:rPr>
              <w:t xml:space="preserve"> кв. 20</w:t>
            </w:r>
            <w:r>
              <w:rPr>
                <w:rFonts w:ascii="Times New Roman" w:hAnsi="Times New Roman"/>
                <w:color w:val="2D2D2D"/>
              </w:rPr>
              <w:t>22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д</w:t>
            </w:r>
            <w:r w:rsidRPr="003B1A26">
              <w:rPr>
                <w:rFonts w:ascii="Times New Roman" w:hAnsi="Times New Roman"/>
                <w:color w:val="2D2D2D"/>
              </w:rPr>
              <w:t xml:space="preserve">иректор МКУ ИКДЦ </w:t>
            </w:r>
          </w:p>
          <w:p w:rsidR="00583571" w:rsidRPr="003B1A26" w:rsidRDefault="00583571" w:rsidP="002D3E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Галашова Ж..А.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9.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Организация выполнения мероприятий по предупреждению несчастных случаев на водных объектах:</w:t>
            </w:r>
          </w:p>
          <w:p w:rsidR="00583571" w:rsidRPr="00EA1A64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- выявление и учёт мест несанкционированного выхода населения на лед;</w:t>
            </w:r>
          </w:p>
          <w:p w:rsidR="00583571" w:rsidRPr="00EA1A64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- выявление и учёт мест на водных объектах, используемых населением для отдыха;</w:t>
            </w:r>
          </w:p>
          <w:p w:rsidR="00583571" w:rsidRPr="00BD7940" w:rsidRDefault="00583571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- установление и обеспечение контроля мест массового отдыха людей на водных объектах, особенно в выходные дни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2236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городского поселения </w:t>
            </w:r>
          </w:p>
          <w:p w:rsidR="00583571" w:rsidRPr="00EA1A64" w:rsidRDefault="00583571" w:rsidP="001D61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  <w:p w:rsidR="00583571" w:rsidRPr="00EA1A64" w:rsidRDefault="00583571" w:rsidP="001D61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члены </w:t>
            </w:r>
            <w:r w:rsidRPr="00BD7940">
              <w:rPr>
                <w:rFonts w:ascii="Times New Roman" w:hAnsi="Times New Roman"/>
              </w:rPr>
              <w:t>дополнительных наблюдательных постов по контролю за гидрологической обстановкой на  территории муниципального образования «Бирское городское поселение»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10.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Посезонно организовать изготовление и размещение вдоль береговой линии р. Бира знаков безопасности на воде и информационных аншлагов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BD7940" w:rsidRDefault="00583571" w:rsidP="0022090C">
            <w:pPr>
              <w:spacing w:after="0"/>
            </w:pPr>
            <w:r>
              <w:rPr>
                <w:rFonts w:ascii="Times New Roman" w:hAnsi="Times New Roman"/>
                <w:color w:val="2D2D2D"/>
                <w:lang w:val="en-US"/>
              </w:rPr>
              <w:t>II</w:t>
            </w:r>
            <w:r w:rsidRPr="003B1A26">
              <w:rPr>
                <w:rFonts w:ascii="Times New Roman" w:hAnsi="Times New Roman"/>
                <w:color w:val="2D2D2D"/>
              </w:rPr>
              <w:t xml:space="preserve"> кв. 20</w:t>
            </w:r>
            <w:r>
              <w:rPr>
                <w:rFonts w:ascii="Times New Roman" w:hAnsi="Times New Roman"/>
                <w:color w:val="2D2D2D"/>
              </w:rPr>
              <w:t>22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Default="00583571" w:rsidP="002236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 xml:space="preserve">Глава администрации городского поселения </w:t>
            </w:r>
          </w:p>
          <w:p w:rsidR="00583571" w:rsidRDefault="00583571" w:rsidP="002236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Тимченко Г.Л. (контроль)</w:t>
            </w:r>
          </w:p>
          <w:p w:rsidR="00583571" w:rsidRPr="003B1A26" w:rsidRDefault="00583571" w:rsidP="002236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11.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Проведение заседаний КЧС, ПБ и безопасности на водных объектах администрации городского поселения по рассмотрению вопросов о выполнении мероприятий, направленных на обеспечение безопасности на водных объектах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22090C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2090C">
              <w:rPr>
                <w:rFonts w:ascii="Times New Roman" w:hAnsi="Times New Roman"/>
              </w:rPr>
              <w:t>посезонно</w:t>
            </w:r>
          </w:p>
          <w:p w:rsidR="00583571" w:rsidRPr="0022090C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2090C">
              <w:rPr>
                <w:rFonts w:ascii="Times New Roman" w:hAnsi="Times New Roman"/>
              </w:rPr>
              <w:t>-весений период;</w:t>
            </w:r>
          </w:p>
          <w:p w:rsidR="00583571" w:rsidRPr="003B1A26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22090C">
              <w:rPr>
                <w:rFonts w:ascii="Times New Roman" w:hAnsi="Times New Roman"/>
              </w:rPr>
              <w:t>осенне-зимний и летний периоды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Default="00583571" w:rsidP="009731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color w:val="2D2D2D"/>
              </w:rPr>
              <w:t xml:space="preserve">Глава администрации городского поселения </w:t>
            </w:r>
          </w:p>
          <w:p w:rsidR="00583571" w:rsidRPr="003B1A26" w:rsidRDefault="00583571" w:rsidP="002209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Тимченко Г.Л.</w:t>
            </w:r>
          </w:p>
        </w:tc>
      </w:tr>
      <w:tr w:rsidR="00583571" w:rsidRPr="00BD7940" w:rsidTr="00D802B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b/>
                <w:bCs/>
                <w:color w:val="2D2D2D"/>
              </w:rPr>
              <w:t>Весенний период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12.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Определение и оборудование мест организации водных переправ </w:t>
            </w:r>
          </w:p>
          <w:p w:rsidR="00583571" w:rsidRPr="00EA1A64" w:rsidRDefault="00583571" w:rsidP="0022090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(лодочных и других) на водных объектах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9731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2209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13.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Информирование населения  о навигационной обстановке на водных объектах и мерах безопасности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года с учетом сезонов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9731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14.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Определение сроков начала и окончания эксплуатации маломерных судов на водных объектах Бирского городского поселения (далее - водные объекты)</w:t>
            </w:r>
          </w:p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март</w:t>
            </w:r>
          </w:p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Администрация Бирского городского поселения, по согласованию с ГУ МЧС России по ЕАО</w:t>
            </w:r>
            <w:r w:rsidRPr="00EA1A64">
              <w:rPr>
                <w:rFonts w:ascii="Times New Roman" w:hAnsi="Times New Roman"/>
              </w:rPr>
              <w:br/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583571" w:rsidRPr="003B1A26" w:rsidRDefault="00583571" w:rsidP="00F652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Рекомендовать руководителям предприятий ЖКХ, осуществляющим добычу, подготовку и подачу питьевой поды потребителям из поверхностных водоисточников, обеспечить проведение мероприятий, направленных на подачу воды населению гарантированного качества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271B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март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Подготовить письма руководителям:</w:t>
            </w:r>
          </w:p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</w:t>
            </w:r>
          </w:p>
        </w:tc>
      </w:tr>
      <w:tr w:rsidR="00583571" w:rsidRPr="00BD7940" w:rsidTr="00D802B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3B1A26">
              <w:rPr>
                <w:rFonts w:ascii="Times New Roman" w:hAnsi="Times New Roman"/>
                <w:b/>
                <w:bCs/>
                <w:color w:val="2D2D2D"/>
              </w:rPr>
              <w:t>Период купального сезона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62201E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Планирование и утверждение мероприятий по подготовке пляжей и других мест массового отдыха на водных объектах (далее - пляжи) к купальному сезону, проведение санитарной очистки территории пляжей, организация подсыпки необходимого количества песка на территории пляжей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до 1 июня</w:t>
            </w:r>
          </w:p>
          <w:p w:rsidR="00583571" w:rsidRPr="00EA1A64" w:rsidRDefault="00583571" w:rsidP="00886E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622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66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973B1C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до 1 июня</w:t>
            </w:r>
          </w:p>
          <w:p w:rsidR="00583571" w:rsidRPr="00EA1A64" w:rsidRDefault="00583571" w:rsidP="00276D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622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Комиссионно (КЧС)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973B1C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Подача в </w:t>
            </w:r>
            <w:r w:rsidRPr="00BD7940">
              <w:rPr>
                <w:rFonts w:ascii="Times New Roman" w:hAnsi="Times New Roman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ЕАО по Смидовическому и Облученскому районам </w:t>
            </w:r>
            <w:r w:rsidRPr="00EA1A64">
              <w:rPr>
                <w:rFonts w:ascii="Times New Roman" w:hAnsi="Times New Roman"/>
              </w:rPr>
              <w:t xml:space="preserve">заявки для проведения анализа и выдачи санитарно-эпидемиологического заключения о соответствии водного объекта санитарно-эпидемиологическим правилам и нормам (о состоянии </w:t>
            </w:r>
            <w:r w:rsidRPr="00EA1A64">
              <w:rPr>
                <w:rFonts w:ascii="Times New Roman" w:hAnsi="Times New Roman"/>
                <w:sz w:val="20"/>
                <w:szCs w:val="20"/>
              </w:rPr>
              <w:t>воды в местах, возможных для купания)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до 1 мая</w:t>
            </w:r>
          </w:p>
          <w:p w:rsidR="00583571" w:rsidRPr="00EA1A64" w:rsidRDefault="00583571" w:rsidP="006608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3B0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3B0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4E56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Организация патрулей и рейдов  в целях обеспечения правопорядка на пляжах, безопасности людей в праздничные и выходные дни</w:t>
            </w:r>
          </w:p>
          <w:p w:rsidR="00583571" w:rsidRPr="00EA1A64" w:rsidRDefault="00583571" w:rsidP="004E56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BD7940" w:rsidRDefault="00583571" w:rsidP="00800CF4">
            <w:pPr>
              <w:spacing w:after="0" w:line="240" w:lineRule="auto"/>
              <w:rPr>
                <w:rFonts w:ascii="Times New Roman" w:hAnsi="Times New Roman"/>
              </w:rPr>
            </w:pPr>
            <w:r w:rsidRPr="00BD7940">
              <w:rPr>
                <w:rFonts w:ascii="Times New Roman" w:hAnsi="Times New Roman"/>
              </w:rPr>
              <w:t>в период купального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BD7940" w:rsidRDefault="00583571" w:rsidP="00744B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40">
              <w:rPr>
                <w:rFonts w:ascii="Times New Roman" w:hAnsi="Times New Roman"/>
              </w:rPr>
              <w:t xml:space="preserve">Члены дополнительных наблюдательных постов по контролю за гидрологической обстановкой на  территории муниципального образования «Бирское городское поселение» </w:t>
            </w:r>
          </w:p>
        </w:tc>
      </w:tr>
      <w:tr w:rsidR="00583571" w:rsidRPr="00BD7940" w:rsidTr="00064DD6">
        <w:trPr>
          <w:trHeight w:val="144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Обеспечение надлежащего санитарного состояния территории пляжей путем организации сбора и вывоза мусора специализированной закрепленной организацией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купального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Тимченко Г.Л.</w:t>
            </w:r>
          </w:p>
          <w:p w:rsidR="00583571" w:rsidRPr="00EA1A64" w:rsidRDefault="00583571" w:rsidP="00C507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купального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C507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7A5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Рекомендовать руководителям общеобразовательных учреждений  проведение занятий на тему "Правила поведения на воде"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купального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7A5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Отв. директор МКУ ИКДЦ Галашова Ж.А.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Проведение месячника безопасности на водных объектах на территории Бирского городского поселения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2D10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июль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C507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2D10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  <w:b/>
                <w:bCs/>
              </w:rPr>
              <w:t>Осенне-зимний период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Определение и оборудование мест ледовых переправ (переходов) на водных объектах по согласованию с ГУ МЧС России по ЕАО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C507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C507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сезона с учетом ледовой обстановки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251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2D10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AB401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сезона с учетом ледовой обстановки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Глава администрации Бирского городского поселения</w:t>
            </w:r>
          </w:p>
          <w:p w:rsidR="00583571" w:rsidRPr="00EA1A64" w:rsidRDefault="00583571" w:rsidP="009C5C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 (контроль)</w:t>
            </w:r>
          </w:p>
          <w:p w:rsidR="00583571" w:rsidRPr="00EA1A64" w:rsidRDefault="00583571" w:rsidP="009C5C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AB401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Подготовка плана взаимодействия по обеспечению безопасности жизни людей на водных объектах, отражающего силы и средства, имеющиеся для предупреждения и ликвидации чрезвычайных ситуаций на водных объектах, в местах массового отдыха людей, местах массового выхода рыбаков на лед, на переправах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период устойчивого ледостава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Глава администрации Бирского городского поселения </w:t>
            </w:r>
          </w:p>
          <w:p w:rsidR="00583571" w:rsidRPr="00EA1A64" w:rsidRDefault="00583571" w:rsidP="009C5C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AB401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 w:rsidP="00AB401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Рекомендовать руководителям общеобразовательных учреждений проведение в школах и других образовательных учреждениях профилактических бесед и занятий по правилам безопасного поведения детей на воде и на льду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BD7940" w:rsidRDefault="00583571" w:rsidP="00233090">
            <w:pPr>
              <w:spacing w:after="0" w:line="240" w:lineRule="auto"/>
              <w:rPr>
                <w:rFonts w:ascii="Times New Roman" w:hAnsi="Times New Roman"/>
              </w:rPr>
            </w:pPr>
            <w:r w:rsidRPr="00BD7940">
              <w:rPr>
                <w:rFonts w:ascii="Times New Roman" w:hAnsi="Times New Roman"/>
              </w:rPr>
              <w:t>Руководители общеобразовательных учреждений,</w:t>
            </w:r>
          </w:p>
          <w:p w:rsidR="00583571" w:rsidRPr="00BD7940" w:rsidRDefault="00583571" w:rsidP="00233090">
            <w:pPr>
              <w:spacing w:after="0" w:line="240" w:lineRule="auto"/>
              <w:rPr>
                <w:rFonts w:ascii="Times New Roman" w:hAnsi="Times New Roman"/>
              </w:rPr>
            </w:pPr>
            <w:r w:rsidRPr="00BD7940">
              <w:rPr>
                <w:rFonts w:ascii="Times New Roman" w:hAnsi="Times New Roman"/>
              </w:rPr>
              <w:t xml:space="preserve">Директор МКУ ИКДЦ </w:t>
            </w: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Информирование населения через средства массовой информации о складывающейся на водных объектах ледовой обстановке, мерах безопасности на льду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Глава администрации Бирского городского поселения</w:t>
            </w:r>
          </w:p>
          <w:p w:rsidR="00583571" w:rsidRPr="00EA1A64" w:rsidRDefault="00583571" w:rsidP="009F5C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Тимченко Г.Л.</w:t>
            </w:r>
          </w:p>
          <w:p w:rsidR="00583571" w:rsidRPr="00EA1A64" w:rsidRDefault="00583571" w:rsidP="009F5C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583571" w:rsidRPr="00BD7940" w:rsidTr="00D802B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3B1A26" w:rsidRDefault="00583571" w:rsidP="00AB401D">
            <w:pPr>
              <w:spacing w:after="0" w:line="240" w:lineRule="auto"/>
              <w:rPr>
                <w:rFonts w:ascii="Times New Roman" w:hAnsi="Times New Roman"/>
              </w:rPr>
            </w:pPr>
            <w:r w:rsidRPr="003B1A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3B1A26">
              <w:rPr>
                <w:rFonts w:ascii="Times New Roman" w:hAnsi="Times New Roman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 xml:space="preserve">Разработка и принятие НПА, устанавливающих временный запрет выхода на лед населения во время ледостава с оповещением населения через </w:t>
            </w:r>
            <w:r>
              <w:rPr>
                <w:rFonts w:ascii="Times New Roman" w:hAnsi="Times New Roman"/>
              </w:rPr>
              <w:t>СМИ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 течение сезона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571" w:rsidRPr="00EA1A64" w:rsidRDefault="00583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A1A64">
              <w:rPr>
                <w:rFonts w:ascii="Times New Roman" w:hAnsi="Times New Roman"/>
              </w:rPr>
              <w:t>Ведущий специалист 1 разряда администрации городского поселения Лабудина А.В.</w:t>
            </w:r>
          </w:p>
        </w:tc>
      </w:tr>
    </w:tbl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color w:val="2D2D2D"/>
          <w:spacing w:val="2"/>
          <w:sz w:val="22"/>
          <w:szCs w:val="22"/>
        </w:rPr>
      </w:pPr>
    </w:p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городского  поселения</w:t>
      </w:r>
    </w:p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10.03.2022 № 78</w:t>
      </w:r>
    </w:p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3571" w:rsidRDefault="00583571" w:rsidP="00924126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3571" w:rsidRDefault="00583571" w:rsidP="008E4D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83571" w:rsidRDefault="00583571" w:rsidP="008E4D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571" w:rsidRDefault="00583571" w:rsidP="008E4D3A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 по проведению проверки обеспечения безопасности людей на водных объектах Бирского городского поселения</w:t>
      </w:r>
    </w:p>
    <w:p w:rsidR="00583571" w:rsidRDefault="00583571" w:rsidP="008E4D3A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Г.Л.  –      глава администрации городского поселения, </w:t>
      </w: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председатель рабочей группы</w:t>
      </w: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Лабудина А.В.   –     ведущий специалист 1 разряда администрации</w:t>
      </w: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городского поселения</w:t>
      </w: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Кержиманова С.В.–  главный специалист-эксперт администрации </w:t>
      </w: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городского поселения</w:t>
      </w:r>
    </w:p>
    <w:p w:rsidR="00583571" w:rsidRDefault="00583571" w:rsidP="00763A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994B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Ращенко Н.Г.</w:t>
      </w:r>
      <w:r w:rsidRPr="000B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  –    ведущий специалист 3 разряда администрации</w:t>
      </w:r>
    </w:p>
    <w:p w:rsidR="00583571" w:rsidRDefault="00583571" w:rsidP="00994B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городского поселения</w:t>
      </w: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 Н.Н.    –      старший участковый уполномоченный полиции</w:t>
      </w: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группы участковых уполномоченных полиции </w:t>
      </w: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и подразделения по делам несовершеннолетних</w:t>
      </w: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пункта полиции (дислокация пос.Теплоозерск</w:t>
      </w: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ОМВД России по Облученскому району </w:t>
      </w:r>
    </w:p>
    <w:p w:rsidR="00583571" w:rsidRDefault="00583571" w:rsidP="0027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(по согласованию).</w:t>
      </w:r>
    </w:p>
    <w:p w:rsidR="00583571" w:rsidRDefault="00583571" w:rsidP="00994B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3571" w:rsidSect="008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BF"/>
    <w:rsid w:val="00005032"/>
    <w:rsid w:val="00012D55"/>
    <w:rsid w:val="00016EFE"/>
    <w:rsid w:val="000464F6"/>
    <w:rsid w:val="00064DD6"/>
    <w:rsid w:val="00076FE9"/>
    <w:rsid w:val="000B7EB2"/>
    <w:rsid w:val="000C5893"/>
    <w:rsid w:val="000E235F"/>
    <w:rsid w:val="0012727F"/>
    <w:rsid w:val="001279CC"/>
    <w:rsid w:val="001325FA"/>
    <w:rsid w:val="0013639B"/>
    <w:rsid w:val="001D61D9"/>
    <w:rsid w:val="0022090C"/>
    <w:rsid w:val="002236F9"/>
    <w:rsid w:val="00233090"/>
    <w:rsid w:val="00251063"/>
    <w:rsid w:val="00271BDA"/>
    <w:rsid w:val="00275157"/>
    <w:rsid w:val="00276DC9"/>
    <w:rsid w:val="002834A7"/>
    <w:rsid w:val="00295C98"/>
    <w:rsid w:val="00296BAB"/>
    <w:rsid w:val="002B0D64"/>
    <w:rsid w:val="002D10B5"/>
    <w:rsid w:val="002D2A0D"/>
    <w:rsid w:val="002D3E15"/>
    <w:rsid w:val="002F1FFE"/>
    <w:rsid w:val="002F3408"/>
    <w:rsid w:val="00323902"/>
    <w:rsid w:val="00336F8F"/>
    <w:rsid w:val="003546C9"/>
    <w:rsid w:val="003B033E"/>
    <w:rsid w:val="003B1A26"/>
    <w:rsid w:val="003F0BFE"/>
    <w:rsid w:val="0040295E"/>
    <w:rsid w:val="004226B9"/>
    <w:rsid w:val="00446BB4"/>
    <w:rsid w:val="00463CA4"/>
    <w:rsid w:val="00471F3E"/>
    <w:rsid w:val="0048144A"/>
    <w:rsid w:val="00494B56"/>
    <w:rsid w:val="004E56BB"/>
    <w:rsid w:val="005830B1"/>
    <w:rsid w:val="00583571"/>
    <w:rsid w:val="0062201E"/>
    <w:rsid w:val="006532BF"/>
    <w:rsid w:val="0066085F"/>
    <w:rsid w:val="006963CB"/>
    <w:rsid w:val="006C0E46"/>
    <w:rsid w:val="006C3E97"/>
    <w:rsid w:val="006C4836"/>
    <w:rsid w:val="006E24BD"/>
    <w:rsid w:val="007143CD"/>
    <w:rsid w:val="007256D0"/>
    <w:rsid w:val="00744B41"/>
    <w:rsid w:val="00761909"/>
    <w:rsid w:val="00763A17"/>
    <w:rsid w:val="007A5043"/>
    <w:rsid w:val="007B0F4E"/>
    <w:rsid w:val="007F78CE"/>
    <w:rsid w:val="00800CF4"/>
    <w:rsid w:val="008217B4"/>
    <w:rsid w:val="00871730"/>
    <w:rsid w:val="00871AE1"/>
    <w:rsid w:val="00877388"/>
    <w:rsid w:val="00886EA0"/>
    <w:rsid w:val="008B2C8F"/>
    <w:rsid w:val="008C0AAD"/>
    <w:rsid w:val="008E4D3A"/>
    <w:rsid w:val="008F7E03"/>
    <w:rsid w:val="00924126"/>
    <w:rsid w:val="009407BC"/>
    <w:rsid w:val="009628FB"/>
    <w:rsid w:val="009731AC"/>
    <w:rsid w:val="00973B1C"/>
    <w:rsid w:val="00994B10"/>
    <w:rsid w:val="009B5E5A"/>
    <w:rsid w:val="009C5CBB"/>
    <w:rsid w:val="009D442C"/>
    <w:rsid w:val="009D7ED6"/>
    <w:rsid w:val="009E2AF7"/>
    <w:rsid w:val="009F5CA0"/>
    <w:rsid w:val="00A230F0"/>
    <w:rsid w:val="00AB401D"/>
    <w:rsid w:val="00B1577D"/>
    <w:rsid w:val="00B93F2D"/>
    <w:rsid w:val="00BC1DCC"/>
    <w:rsid w:val="00BD7940"/>
    <w:rsid w:val="00C01E0D"/>
    <w:rsid w:val="00C06D31"/>
    <w:rsid w:val="00C07D4F"/>
    <w:rsid w:val="00C24623"/>
    <w:rsid w:val="00C507AC"/>
    <w:rsid w:val="00C61062"/>
    <w:rsid w:val="00C63A2C"/>
    <w:rsid w:val="00CA645F"/>
    <w:rsid w:val="00CC546E"/>
    <w:rsid w:val="00D404C8"/>
    <w:rsid w:val="00D50B80"/>
    <w:rsid w:val="00D60B69"/>
    <w:rsid w:val="00D802BF"/>
    <w:rsid w:val="00DB2BB3"/>
    <w:rsid w:val="00E51921"/>
    <w:rsid w:val="00E71C1B"/>
    <w:rsid w:val="00E868EC"/>
    <w:rsid w:val="00E90E49"/>
    <w:rsid w:val="00EA1A64"/>
    <w:rsid w:val="00EC1506"/>
    <w:rsid w:val="00F4025D"/>
    <w:rsid w:val="00F45F2A"/>
    <w:rsid w:val="00F65264"/>
    <w:rsid w:val="00F65562"/>
    <w:rsid w:val="00FB6297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02BF"/>
    <w:pPr>
      <w:ind w:left="720"/>
      <w:contextualSpacing/>
    </w:pPr>
  </w:style>
  <w:style w:type="paragraph" w:customStyle="1" w:styleId="ConsNonformat">
    <w:name w:val="ConsNonformat"/>
    <w:uiPriority w:val="99"/>
    <w:rsid w:val="009241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6</Pages>
  <Words>1897</Words>
  <Characters>10814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32</cp:revision>
  <cp:lastPrinted>2021-03-04T00:34:00Z</cp:lastPrinted>
  <dcterms:created xsi:type="dcterms:W3CDTF">2015-06-15T04:30:00Z</dcterms:created>
  <dcterms:modified xsi:type="dcterms:W3CDTF">2022-03-11T04:57:00Z</dcterms:modified>
</cp:coreProperties>
</file>