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98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«Бирское городское поселение»</w:t>
      </w:r>
    </w:p>
    <w:p w14:paraId="1CFEF9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Облученского муниципального района</w:t>
      </w:r>
    </w:p>
    <w:p w14:paraId="22E3545A">
      <w:pPr>
        <w:pStyle w:val="2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Еврейской автономной области</w:t>
      </w:r>
    </w:p>
    <w:p w14:paraId="7B727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88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ПОСЕЛЕНИЯ</w:t>
      </w:r>
    </w:p>
    <w:p w14:paraId="53D3A6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EABB03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464604C9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317</w:t>
      </w:r>
    </w:p>
    <w:p w14:paraId="05ABE2D9">
      <w:pPr>
        <w:spacing w:after="0" w:line="240" w:lineRule="auto"/>
        <w:ind w:righ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Бира</w:t>
      </w:r>
    </w:p>
    <w:p w14:paraId="134729DF">
      <w:pPr>
        <w:spacing w:after="0" w:line="240" w:lineRule="auto"/>
        <w:ind w:right="1"/>
        <w:rPr>
          <w:rFonts w:ascii="Times New Roman" w:hAnsi="Times New Roman"/>
          <w:sz w:val="28"/>
          <w:szCs w:val="28"/>
        </w:rPr>
      </w:pPr>
    </w:p>
    <w:p w14:paraId="57D279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состав комиссии по мобилизации доходов бюджета Бирского городского поселения, утвержденного постановлением администрации городского поселения от 18.06.2013 № 123 «О создании комиссии по мобилизации доходов бюджета Бирского городского поселения» </w:t>
      </w:r>
    </w:p>
    <w:p w14:paraId="7F093F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DDA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Администрация Бирского городского поселения </w:t>
      </w:r>
    </w:p>
    <w:p w14:paraId="4D70C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15EB62C5">
      <w:pPr>
        <w:pStyle w:val="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изменение в Состав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по мобилизации доходов бюджета Бирского городского поселения, утвержденного постановлением администрации городского поселения от 18.06.2013 № 123 «О создании комиссии по мобилизации доходов бюджета Бирского городского поселения» </w:t>
      </w:r>
      <w:r>
        <w:rPr>
          <w:rFonts w:ascii="Times New Roman" w:hAnsi="Times New Roman"/>
          <w:sz w:val="28"/>
          <w:szCs w:val="28"/>
        </w:rPr>
        <w:t>изменения, изложив его в следующей редакции:</w:t>
      </w:r>
    </w:p>
    <w:p w14:paraId="4BAE62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 w14:paraId="7CF816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по мобилизации доходов бюджета Бирского городского поселения</w:t>
      </w:r>
    </w:p>
    <w:p w14:paraId="2BBB9AF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Лысич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Ю.А.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–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зам.главы администрации городского </w:t>
      </w:r>
    </w:p>
    <w:p w14:paraId="48E922EC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поселения, председатель комиссии;</w:t>
      </w:r>
    </w:p>
    <w:p w14:paraId="1B549C4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Старчикова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Г.В.</w:t>
      </w:r>
      <w:r>
        <w:rPr>
          <w:rFonts w:ascii="Times New Roman" w:hAnsi="Times New Roman"/>
          <w:color w:val="000000"/>
          <w:sz w:val="28"/>
          <w:szCs w:val="28"/>
        </w:rPr>
        <w:t xml:space="preserve">   –    главный специалист-эксперт финансового </w:t>
      </w:r>
    </w:p>
    <w:p w14:paraId="54F5078F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  администрации городского поселения, </w:t>
      </w:r>
    </w:p>
    <w:p w14:paraId="5CD58882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секретарь комиссии;</w:t>
      </w:r>
    </w:p>
    <w:p w14:paraId="5A8F6509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комиссии:</w:t>
      </w:r>
    </w:p>
    <w:p w14:paraId="3CBB5FD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Мостовая Д.В.     –    председатель Собрания депутатов 5 созыва</w:t>
      </w:r>
    </w:p>
    <w:p w14:paraId="2F0F16F9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(по согласованию);</w:t>
      </w:r>
    </w:p>
    <w:p w14:paraId="4F5E12BA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4D04B6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Баланева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О.С.</w:t>
      </w:r>
      <w:r>
        <w:rPr>
          <w:rFonts w:ascii="Times New Roman" w:hAnsi="Times New Roman"/>
          <w:color w:val="000000"/>
          <w:sz w:val="28"/>
          <w:szCs w:val="28"/>
        </w:rPr>
        <w:t xml:space="preserve">      –   главный  специалист-эксперт администрации</w:t>
      </w:r>
    </w:p>
    <w:p w14:paraId="71298D85">
      <w:pPr>
        <w:pStyle w:val="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городского поселения;</w:t>
      </w:r>
    </w:p>
    <w:p w14:paraId="37C65428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Мазур Т.Ф.          –    депутат Собрания депутатов 5 созыва Бирского</w:t>
      </w:r>
    </w:p>
    <w:p w14:paraId="7FC1B694">
      <w:pPr>
        <w:pStyle w:val="7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городского поселения, председатель комиссии </w:t>
      </w:r>
    </w:p>
    <w:p w14:paraId="7DCAD68E">
      <w:pPr>
        <w:pStyle w:val="7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по бюджету (по согласованию).».</w:t>
      </w:r>
    </w:p>
    <w:p w14:paraId="634F4E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«Информационном вестнике» муниципального образования «Бирское городское поселение».</w:t>
      </w:r>
    </w:p>
    <w:p w14:paraId="4E80B3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14:paraId="3A68AFD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53EA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ам. главы администрации</w:t>
      </w:r>
    </w:p>
    <w:p w14:paraId="2625C8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поселения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.А.Лысич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04390"/>
    <w:multiLevelType w:val="multilevel"/>
    <w:tmpl w:val="1900439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5C7D6EED"/>
    <w:multiLevelType w:val="multilevel"/>
    <w:tmpl w:val="5C7D6E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E4D"/>
    <w:rsid w:val="000819C3"/>
    <w:rsid w:val="000A38C7"/>
    <w:rsid w:val="000E0C33"/>
    <w:rsid w:val="0018594C"/>
    <w:rsid w:val="00186B41"/>
    <w:rsid w:val="002153F7"/>
    <w:rsid w:val="00381A31"/>
    <w:rsid w:val="00390CB9"/>
    <w:rsid w:val="003B1A25"/>
    <w:rsid w:val="003B5E67"/>
    <w:rsid w:val="003D07A6"/>
    <w:rsid w:val="00402C3A"/>
    <w:rsid w:val="00435258"/>
    <w:rsid w:val="004575E5"/>
    <w:rsid w:val="00483494"/>
    <w:rsid w:val="004E1A4A"/>
    <w:rsid w:val="00566A1E"/>
    <w:rsid w:val="00577347"/>
    <w:rsid w:val="00597AF4"/>
    <w:rsid w:val="00606E4D"/>
    <w:rsid w:val="00637F05"/>
    <w:rsid w:val="00655C5D"/>
    <w:rsid w:val="00675C55"/>
    <w:rsid w:val="007C2337"/>
    <w:rsid w:val="007D20A5"/>
    <w:rsid w:val="007D45F1"/>
    <w:rsid w:val="0080660D"/>
    <w:rsid w:val="008D6184"/>
    <w:rsid w:val="0091359C"/>
    <w:rsid w:val="00917D02"/>
    <w:rsid w:val="00917DC4"/>
    <w:rsid w:val="00930134"/>
    <w:rsid w:val="009930A3"/>
    <w:rsid w:val="009A16F2"/>
    <w:rsid w:val="009A77B5"/>
    <w:rsid w:val="009B2593"/>
    <w:rsid w:val="009C14F2"/>
    <w:rsid w:val="00A352A6"/>
    <w:rsid w:val="00B10794"/>
    <w:rsid w:val="00B30501"/>
    <w:rsid w:val="00B96DDD"/>
    <w:rsid w:val="00BC6E9C"/>
    <w:rsid w:val="00BD35EB"/>
    <w:rsid w:val="00C70D1B"/>
    <w:rsid w:val="00D36FEF"/>
    <w:rsid w:val="00D8188E"/>
    <w:rsid w:val="00DA335F"/>
    <w:rsid w:val="00DC5F3A"/>
    <w:rsid w:val="00DF40BF"/>
    <w:rsid w:val="00E0540D"/>
    <w:rsid w:val="00E26A13"/>
    <w:rsid w:val="00E61D0D"/>
    <w:rsid w:val="00E871F1"/>
    <w:rsid w:val="00F24B4D"/>
    <w:rsid w:val="00F4599A"/>
    <w:rsid w:val="00F727FF"/>
    <w:rsid w:val="00FB2FDE"/>
    <w:rsid w:val="00FD6D84"/>
    <w:rsid w:val="00FE14E7"/>
    <w:rsid w:val="5FD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9"/>
    <w:semiHidden/>
    <w:qFormat/>
    <w:uiPriority w:val="99"/>
    <w:pPr>
      <w:spacing w:after="120" w:line="240" w:lineRule="auto"/>
      <w:ind w:left="283"/>
    </w:pPr>
    <w:rPr>
      <w:sz w:val="24"/>
      <w:szCs w:val="24"/>
    </w:rPr>
  </w:style>
  <w:style w:type="character" w:customStyle="1" w:styleId="6">
    <w:name w:val="Heading 1 Char"/>
    <w:basedOn w:val="3"/>
    <w:link w:val="2"/>
    <w:qFormat/>
    <w:locked/>
    <w:uiPriority w:val="99"/>
    <w:rPr>
      <w:rFonts w:ascii="Arial" w:hAnsi="Arial" w:cs="Arial"/>
      <w:b/>
      <w:bCs/>
      <w:kern w:val="32"/>
      <w:sz w:val="32"/>
      <w:szCs w:val="32"/>
    </w:r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Body Text Indent Char"/>
    <w:basedOn w:val="3"/>
    <w:link w:val="5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Основной текст с отступом Знак"/>
    <w:basedOn w:val="3"/>
    <w:link w:val="5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Reanimator Extreme Edition</Company>
  <Pages>1</Pages>
  <Words>319</Words>
  <Characters>1821</Characters>
  <Lines>0</Lines>
  <Paragraphs>0</Paragraphs>
  <TotalTime>79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2013-06-20T23:01:00Z</dcterms:created>
  <dc:creator>User34535</dc:creator>
  <cp:lastModifiedBy>User</cp:lastModifiedBy>
  <cp:lastPrinted>2025-11-20T00:22:06Z</cp:lastPrinted>
  <dcterms:modified xsi:type="dcterms:W3CDTF">2025-11-20T00:22:22Z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7FC318330BDA457F81E4BEEDA2ED8FFC_12</vt:lpwstr>
  </property>
</Properties>
</file>